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0620" w14:textId="77777777" w:rsidR="00323ED3" w:rsidRDefault="00323ED3" w:rsidP="00323ED3">
      <w:pPr>
        <w:jc w:val="center"/>
        <w:rPr>
          <w:b/>
        </w:rPr>
      </w:pPr>
      <w:r>
        <w:rPr>
          <w:b/>
        </w:rPr>
        <w:t>PUBLIC MEETING NOTICE</w:t>
      </w:r>
    </w:p>
    <w:p w14:paraId="3EACEB97" w14:textId="77777777" w:rsidR="00AD6108" w:rsidRPr="00312680" w:rsidRDefault="00AD6108" w:rsidP="00A85706">
      <w:pPr>
        <w:pBdr>
          <w:between w:val="single" w:sz="4" w:space="1" w:color="auto"/>
        </w:pBdr>
        <w:rPr>
          <w:b/>
        </w:rPr>
      </w:pPr>
    </w:p>
    <w:p w14:paraId="0AD6E456" w14:textId="77777777" w:rsidR="00323ED3" w:rsidRPr="00312680" w:rsidRDefault="00323ED3" w:rsidP="00323ED3">
      <w:pPr>
        <w:jc w:val="center"/>
        <w:rPr>
          <w:b/>
        </w:rPr>
      </w:pPr>
      <w:smartTag w:uri="urn:schemas-microsoft-com:office:smarttags" w:element="place">
        <w:smartTag w:uri="urn:schemas-microsoft-com:office:smarttags" w:element="City">
          <w:r w:rsidRPr="00312680">
            <w:rPr>
              <w:b/>
            </w:rPr>
            <w:t>City of Pawtucket</w:t>
          </w:r>
        </w:smartTag>
        <w:r w:rsidRPr="00312680">
          <w:rPr>
            <w:b/>
          </w:rPr>
          <w:t xml:space="preserve">, </w:t>
        </w:r>
        <w:smartTag w:uri="urn:schemas-microsoft-com:office:smarttags" w:element="State">
          <w:r w:rsidRPr="00312680">
            <w:rPr>
              <w:b/>
            </w:rPr>
            <w:t>RI</w:t>
          </w:r>
        </w:smartTag>
      </w:smartTag>
    </w:p>
    <w:p w14:paraId="710280F8" w14:textId="77777777" w:rsidR="00323ED3" w:rsidRPr="00312680" w:rsidRDefault="00323ED3" w:rsidP="00323ED3">
      <w:pPr>
        <w:jc w:val="center"/>
        <w:rPr>
          <w:b/>
        </w:rPr>
      </w:pPr>
      <w:r>
        <w:rPr>
          <w:b/>
        </w:rPr>
        <w:t>Development of 20</w:t>
      </w:r>
      <w:r w:rsidR="005E2E3C">
        <w:rPr>
          <w:b/>
        </w:rPr>
        <w:t>2</w:t>
      </w:r>
      <w:r w:rsidR="00E2180C">
        <w:rPr>
          <w:b/>
        </w:rPr>
        <w:t>5</w:t>
      </w:r>
      <w:r>
        <w:rPr>
          <w:b/>
        </w:rPr>
        <w:t>-20</w:t>
      </w:r>
      <w:r w:rsidR="005E2E3C">
        <w:rPr>
          <w:b/>
        </w:rPr>
        <w:t>2</w:t>
      </w:r>
      <w:r w:rsidR="00E2180C">
        <w:rPr>
          <w:b/>
        </w:rPr>
        <w:t>6</w:t>
      </w:r>
      <w:r>
        <w:rPr>
          <w:b/>
        </w:rPr>
        <w:t xml:space="preserve"> One Year Action Plan</w:t>
      </w:r>
    </w:p>
    <w:p w14:paraId="081AA01C" w14:textId="77777777" w:rsidR="00A85706" w:rsidRDefault="00A85706" w:rsidP="00323ED3">
      <w:pPr>
        <w:jc w:val="center"/>
        <w:rPr>
          <w:b/>
        </w:rPr>
      </w:pPr>
    </w:p>
    <w:p w14:paraId="007D08F3" w14:textId="77777777" w:rsidR="00323ED3" w:rsidRPr="00312680" w:rsidRDefault="00752133" w:rsidP="00323ED3">
      <w:pPr>
        <w:jc w:val="center"/>
        <w:rPr>
          <w:b/>
        </w:rPr>
      </w:pPr>
      <w:r>
        <w:rPr>
          <w:b/>
        </w:rPr>
        <w:t>Funding Application Process</w:t>
      </w:r>
    </w:p>
    <w:p w14:paraId="57CCFD49" w14:textId="77777777" w:rsidR="00323ED3" w:rsidRDefault="00323ED3" w:rsidP="00323ED3"/>
    <w:p w14:paraId="6E1DBD66" w14:textId="77777777" w:rsidR="00323ED3" w:rsidRDefault="00323ED3" w:rsidP="00323ED3">
      <w:pPr>
        <w:jc w:val="both"/>
      </w:pPr>
      <w:r>
        <w:t xml:space="preserve">The City of Pawtucket, RI is planning to hold a public meeting to discuss several topics related to its administration of federal housing and community development programs, </w:t>
      </w:r>
      <w:r w:rsidR="006C0207">
        <w:t xml:space="preserve">to </w:t>
      </w:r>
      <w:r>
        <w:t>includ</w:t>
      </w:r>
      <w:r w:rsidR="006C0207">
        <w:t>e</w:t>
      </w:r>
      <w:r>
        <w:t xml:space="preserve"> a presentation on priority housing and community development needs for the </w:t>
      </w:r>
      <w:r w:rsidR="00C11A73">
        <w:t>202</w:t>
      </w:r>
      <w:r w:rsidR="00E2180C">
        <w:t>5</w:t>
      </w:r>
      <w:r w:rsidR="00C11A73">
        <w:t>-202</w:t>
      </w:r>
      <w:r w:rsidR="00E2180C">
        <w:t>6</w:t>
      </w:r>
      <w:r w:rsidR="00C11A73">
        <w:t xml:space="preserve"> program year</w:t>
      </w:r>
      <w:r>
        <w:t>, and an explanation of this year’s funding application process for the CDBG, HOME, and ESG programs. The meeting has been scheduled for:</w:t>
      </w:r>
    </w:p>
    <w:p w14:paraId="05F7DC3B" w14:textId="77777777" w:rsidR="00323ED3" w:rsidRDefault="00323ED3" w:rsidP="00323ED3"/>
    <w:p w14:paraId="10C885C0" w14:textId="77777777" w:rsidR="00323ED3" w:rsidRPr="00312680" w:rsidRDefault="00C11A73" w:rsidP="00323ED3">
      <w:pPr>
        <w:jc w:val="center"/>
        <w:rPr>
          <w:b/>
        </w:rPr>
      </w:pPr>
      <w:r>
        <w:rPr>
          <w:b/>
        </w:rPr>
        <w:t>Tuesday</w:t>
      </w:r>
      <w:r w:rsidR="005E2E3C">
        <w:rPr>
          <w:b/>
        </w:rPr>
        <w:t xml:space="preserve">, </w:t>
      </w:r>
      <w:r w:rsidR="00EF47ED">
        <w:rPr>
          <w:b/>
        </w:rPr>
        <w:t>January</w:t>
      </w:r>
      <w:r w:rsidR="005E2E3C">
        <w:rPr>
          <w:b/>
        </w:rPr>
        <w:t xml:space="preserve"> </w:t>
      </w:r>
      <w:r w:rsidR="00035E73">
        <w:rPr>
          <w:b/>
        </w:rPr>
        <w:t>28</w:t>
      </w:r>
      <w:r w:rsidR="00323ED3">
        <w:rPr>
          <w:b/>
        </w:rPr>
        <w:t>, 20</w:t>
      </w:r>
      <w:r w:rsidR="005E2E3C">
        <w:rPr>
          <w:b/>
        </w:rPr>
        <w:t>2</w:t>
      </w:r>
      <w:r w:rsidR="00035E73">
        <w:rPr>
          <w:b/>
        </w:rPr>
        <w:t>5</w:t>
      </w:r>
      <w:r w:rsidR="00323ED3" w:rsidRPr="00312680">
        <w:rPr>
          <w:b/>
        </w:rPr>
        <w:t xml:space="preserve"> @ 6:00 p.m.</w:t>
      </w:r>
    </w:p>
    <w:p w14:paraId="77BFC0B5" w14:textId="77777777" w:rsidR="00915CF2" w:rsidRPr="00915CF2" w:rsidRDefault="00915CF2" w:rsidP="00915CF2">
      <w:pPr>
        <w:jc w:val="center"/>
        <w:rPr>
          <w:b/>
        </w:rPr>
      </w:pPr>
      <w:r w:rsidRPr="00915CF2">
        <w:rPr>
          <w:b/>
        </w:rPr>
        <w:t>Blackstone Valley Visitor Center Theatre</w:t>
      </w:r>
    </w:p>
    <w:p w14:paraId="1250D52B" w14:textId="77777777" w:rsidR="00915CF2" w:rsidRPr="00915CF2" w:rsidRDefault="00915CF2" w:rsidP="00915CF2">
      <w:pPr>
        <w:jc w:val="center"/>
        <w:rPr>
          <w:b/>
        </w:rPr>
      </w:pPr>
      <w:smartTag w:uri="urn:schemas-microsoft-com:office:smarttags" w:element="address">
        <w:smartTag w:uri="urn:schemas-microsoft-com:office:smarttags" w:element="Street">
          <w:r w:rsidRPr="00915CF2">
            <w:rPr>
              <w:b/>
            </w:rPr>
            <w:t>175 Main Street</w:t>
          </w:r>
        </w:smartTag>
        <w:r w:rsidRPr="00915CF2">
          <w:rPr>
            <w:b/>
          </w:rPr>
          <w:t xml:space="preserve">, </w:t>
        </w:r>
        <w:smartTag w:uri="urn:schemas-microsoft-com:office:smarttags" w:element="City">
          <w:r w:rsidRPr="00915CF2">
            <w:rPr>
              <w:b/>
            </w:rPr>
            <w:t>Pawtucket</w:t>
          </w:r>
        </w:smartTag>
        <w:r w:rsidRPr="00915CF2">
          <w:rPr>
            <w:b/>
          </w:rPr>
          <w:t xml:space="preserve">, </w:t>
        </w:r>
        <w:smartTag w:uri="urn:schemas-microsoft-com:office:smarttags" w:element="State">
          <w:r w:rsidRPr="00915CF2">
            <w:rPr>
              <w:b/>
            </w:rPr>
            <w:t>RI</w:t>
          </w:r>
        </w:smartTag>
        <w:r w:rsidRPr="00915CF2">
          <w:rPr>
            <w:b/>
          </w:rPr>
          <w:t xml:space="preserve"> </w:t>
        </w:r>
        <w:smartTag w:uri="urn:schemas-microsoft-com:office:smarttags" w:element="PostalCode">
          <w:r w:rsidRPr="00915CF2">
            <w:rPr>
              <w:b/>
            </w:rPr>
            <w:t>02860</w:t>
          </w:r>
        </w:smartTag>
      </w:smartTag>
    </w:p>
    <w:p w14:paraId="420E9E60" w14:textId="77777777" w:rsidR="007217E5" w:rsidRDefault="007217E5" w:rsidP="00323ED3">
      <w:pPr>
        <w:jc w:val="center"/>
        <w:rPr>
          <w:b/>
        </w:rPr>
      </w:pPr>
    </w:p>
    <w:p w14:paraId="45DE94DA" w14:textId="77777777" w:rsidR="006C0207" w:rsidRDefault="006C0207" w:rsidP="00323ED3">
      <w:pPr>
        <w:jc w:val="both"/>
      </w:pPr>
    </w:p>
    <w:p w14:paraId="07015015" w14:textId="2829722F" w:rsidR="00323ED3" w:rsidRDefault="00954299" w:rsidP="00323ED3">
      <w:pPr>
        <w:jc w:val="both"/>
      </w:pPr>
      <w:r>
        <w:t xml:space="preserve">The </w:t>
      </w:r>
      <w:r w:rsidR="00915CF2">
        <w:t>theatre is</w:t>
      </w:r>
      <w:r>
        <w:t xml:space="preserve"> </w:t>
      </w:r>
      <w:r w:rsidR="00323ED3">
        <w:t xml:space="preserve">accessible to persons who are disabled. Persons who may need a language or sign interpreter to participate </w:t>
      </w:r>
      <w:r w:rsidR="00FA69FF">
        <w:t>in</w:t>
      </w:r>
      <w:r w:rsidR="00323ED3">
        <w:t xml:space="preserve"> the meeting </w:t>
      </w:r>
      <w:r w:rsidR="006C0207">
        <w:t xml:space="preserve">should </w:t>
      </w:r>
      <w:r w:rsidR="00FA69FF">
        <w:t xml:space="preserve">contact </w:t>
      </w:r>
      <w:r w:rsidR="006C0207">
        <w:t>Mark E. Goudreau</w:t>
      </w:r>
      <w:r w:rsidR="00323ED3">
        <w:t>, Community Development Program Manager at the Pawtucket Department of Planning and Redevelopment</w:t>
      </w:r>
      <w:r w:rsidR="006C0207">
        <w:t xml:space="preserve"> via phone</w:t>
      </w:r>
      <w:r w:rsidR="00323ED3">
        <w:t xml:space="preserve"> (401) 728-0500</w:t>
      </w:r>
      <w:r w:rsidR="006C0207">
        <w:t xml:space="preserve"> ext. 1098</w:t>
      </w:r>
      <w:r w:rsidR="00323ED3">
        <w:t xml:space="preserve"> or email </w:t>
      </w:r>
      <w:hyperlink r:id="rId6" w:history="1">
        <w:r w:rsidR="006C0207" w:rsidRPr="002246D8">
          <w:rPr>
            <w:rStyle w:val="Hyperlink"/>
          </w:rPr>
          <w:t>mgoudreau@pawtucketri.com</w:t>
        </w:r>
      </w:hyperlink>
      <w:r w:rsidR="006C0207">
        <w:t xml:space="preserve"> </w:t>
      </w:r>
      <w:r w:rsidR="00323ED3">
        <w:t xml:space="preserve"> at least 48 hours in advance of the meeting date.</w:t>
      </w:r>
    </w:p>
    <w:p w14:paraId="5869E3C9" w14:textId="77777777" w:rsidR="00AE52DE" w:rsidRDefault="00AE52DE" w:rsidP="00323ED3">
      <w:pPr>
        <w:jc w:val="both"/>
      </w:pPr>
    </w:p>
    <w:p w14:paraId="71546BA9" w14:textId="77777777" w:rsidR="00035009" w:rsidRPr="00035009" w:rsidRDefault="00035009" w:rsidP="00035009">
      <w:pPr>
        <w:jc w:val="both"/>
      </w:pPr>
      <w:r w:rsidRPr="00035009">
        <w:t>Applications serving the City of Pawtucket’s Emergency Solutions Grant (ESG) funding will be accepted through the State of Rhode Island Consolidated Homeless Fund Partnership.  For additional information on the ESG grant application process, please visit</w:t>
      </w:r>
      <w:r>
        <w:t xml:space="preserve">  </w:t>
      </w:r>
      <w:hyperlink r:id="rId7" w:history="1">
        <w:r w:rsidRPr="007B4652">
          <w:rPr>
            <w:rStyle w:val="Hyperlink"/>
          </w:rPr>
          <w:t>http://ohcd.ri.gov/homelessness/funds-grants.php</w:t>
        </w:r>
      </w:hyperlink>
      <w:r>
        <w:t xml:space="preserve"> </w:t>
      </w:r>
    </w:p>
    <w:p w14:paraId="4EB323D6" w14:textId="77777777" w:rsidR="00AE52DE" w:rsidRDefault="00AE52DE" w:rsidP="00323ED3">
      <w:pPr>
        <w:jc w:val="both"/>
      </w:pPr>
    </w:p>
    <w:p w14:paraId="4972A2E1" w14:textId="77777777" w:rsidR="002A772E" w:rsidRPr="00931BA1" w:rsidRDefault="002A772E" w:rsidP="002A772E">
      <w:pPr>
        <w:jc w:val="both"/>
        <w:rPr>
          <w:lang w:val="es-MX"/>
        </w:rPr>
      </w:pPr>
    </w:p>
    <w:p w14:paraId="4DDF7F48" w14:textId="77777777" w:rsidR="002A772E" w:rsidRDefault="002A772E" w:rsidP="002A772E">
      <w:pPr>
        <w:jc w:val="center"/>
      </w:pPr>
      <w:r>
        <w:rPr>
          <w:rFonts w:ascii="Arial" w:hAnsi="Arial"/>
        </w:rPr>
        <w:object w:dxaOrig="1127" w:dyaOrig="1433" w14:anchorId="2479A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3.75pt" o:ole="" fillcolor="window">
            <v:imagedata r:id="rId8" o:title=""/>
          </v:shape>
          <o:OLEObject Type="Embed" ProgID="MS_ClipArt_Gallery.5" ShapeID="_x0000_i1025" DrawAspect="Content" ObjectID="_1798963030" r:id="rId9"/>
        </w:object>
      </w:r>
      <w:r>
        <w:rPr>
          <w:rFonts w:ascii="Arial" w:hAnsi="Arial"/>
        </w:rPr>
        <w:tab/>
      </w:r>
      <w:r>
        <w:rPr>
          <w:rFonts w:ascii="Arial" w:hAnsi="Arial"/>
        </w:rPr>
        <w:tab/>
      </w:r>
      <w:r>
        <w:rPr>
          <w:rFonts w:ascii="Arial" w:hAnsi="Arial"/>
        </w:rPr>
        <w:tab/>
      </w:r>
      <w:r>
        <w:rPr>
          <w:rFonts w:ascii="Arial" w:hAnsi="Arial"/>
          <w:noProof/>
        </w:rPr>
        <w:drawing>
          <wp:inline distT="0" distB="0" distL="0" distR="0" wp14:anchorId="6A14886B" wp14:editId="30C26157">
            <wp:extent cx="476250" cy="504825"/>
            <wp:effectExtent l="0" t="0" r="0" b="9525"/>
            <wp:docPr id="1" name="Picture 1"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14:paraId="1222DC6E" w14:textId="77777777" w:rsidR="002A772E" w:rsidRDefault="002A772E" w:rsidP="002A772E">
      <w:pPr>
        <w:jc w:val="both"/>
      </w:pPr>
    </w:p>
    <w:p w14:paraId="5E6F1152" w14:textId="77777777" w:rsidR="002A772E" w:rsidRDefault="002A772E" w:rsidP="002A772E">
      <w:pPr>
        <w:pStyle w:val="BodyText"/>
        <w:ind w:left="720" w:right="720"/>
        <w:rPr>
          <w:b/>
        </w:rPr>
      </w:pPr>
    </w:p>
    <w:p w14:paraId="65F85AD1" w14:textId="77777777" w:rsidR="002A772E" w:rsidRDefault="002A772E" w:rsidP="002A772E">
      <w:pPr>
        <w:pStyle w:val="BodyText"/>
        <w:ind w:left="720" w:right="720"/>
        <w:rPr>
          <w:b/>
        </w:rPr>
      </w:pPr>
    </w:p>
    <w:p w14:paraId="03C0F093" w14:textId="77777777" w:rsidR="002A772E" w:rsidRPr="00FC361B" w:rsidRDefault="002A772E" w:rsidP="002A772E">
      <w:pPr>
        <w:pStyle w:val="BodyText"/>
        <w:ind w:left="720" w:right="720"/>
        <w:jc w:val="center"/>
        <w:rPr>
          <w:b/>
          <w:lang w:val="es-MX"/>
        </w:rPr>
      </w:pPr>
      <w:r w:rsidRPr="00FC361B">
        <w:rPr>
          <w:b/>
          <w:lang w:val="es-MX"/>
        </w:rPr>
        <w:t>Donald R. Grebien</w:t>
      </w:r>
    </w:p>
    <w:p w14:paraId="1BD9F96B" w14:textId="77777777" w:rsidR="002A772E" w:rsidRPr="00FC361B" w:rsidRDefault="002A772E" w:rsidP="002A772E">
      <w:pPr>
        <w:pStyle w:val="BodyText"/>
        <w:ind w:left="720" w:right="720"/>
        <w:jc w:val="center"/>
        <w:rPr>
          <w:b/>
          <w:lang w:val="es-MX"/>
        </w:rPr>
      </w:pPr>
      <w:r w:rsidRPr="00FC361B">
        <w:rPr>
          <w:b/>
          <w:lang w:val="es-MX"/>
        </w:rPr>
        <w:t>Mayor</w:t>
      </w:r>
    </w:p>
    <w:p w14:paraId="14423253" w14:textId="77777777" w:rsidR="002A772E" w:rsidRPr="00FC361B" w:rsidRDefault="002A772E" w:rsidP="002A772E">
      <w:pPr>
        <w:pStyle w:val="BodyText"/>
        <w:ind w:left="720" w:right="720"/>
        <w:jc w:val="center"/>
        <w:rPr>
          <w:b/>
          <w:lang w:val="es-MX"/>
        </w:rPr>
      </w:pPr>
    </w:p>
    <w:p w14:paraId="4A915353" w14:textId="77777777" w:rsidR="00323ED3" w:rsidRDefault="00323ED3" w:rsidP="00021282">
      <w:pPr>
        <w:pStyle w:val="BodyText"/>
        <w:ind w:left="720" w:right="720"/>
        <w:rPr>
          <w:b/>
        </w:rPr>
      </w:pPr>
    </w:p>
    <w:p w14:paraId="44366155" w14:textId="77777777" w:rsidR="00323ED3" w:rsidRDefault="00323ED3" w:rsidP="00323ED3">
      <w:pPr>
        <w:jc w:val="both"/>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14:anchorId="2C1D12BC" wp14:editId="72647EC0">
                <wp:simplePos x="0" y="0"/>
                <wp:positionH relativeFrom="column">
                  <wp:posOffset>3977640</wp:posOffset>
                </wp:positionH>
                <wp:positionV relativeFrom="paragraph">
                  <wp:posOffset>244475</wp:posOffset>
                </wp:positionV>
                <wp:extent cx="0" cy="0"/>
                <wp:effectExtent l="571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6A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9.25pt" to="313.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" o:allowincell="f"/>
            </w:pict>
          </mc:Fallback>
        </mc:AlternateContent>
      </w:r>
      <w:r>
        <w:rPr>
          <w:rFonts w:ascii="Arial" w:hAnsi="Arial"/>
        </w:rPr>
        <w:t xml:space="preserve">                                                                                                                                                                   </w:t>
      </w:r>
    </w:p>
    <w:p w14:paraId="7540CCF9" w14:textId="77777777" w:rsidR="00323ED3" w:rsidRDefault="00323ED3" w:rsidP="00323ED3">
      <w:pPr>
        <w:jc w:val="both"/>
        <w:rPr>
          <w:rFonts w:ascii="Arial" w:hAnsi="Arial"/>
        </w:rPr>
      </w:pPr>
    </w:p>
    <w:p w14:paraId="52045727" w14:textId="77777777" w:rsidR="00323ED3" w:rsidRDefault="00323ED3" w:rsidP="00323ED3">
      <w:pPr>
        <w:jc w:val="both"/>
        <w:rPr>
          <w:rFonts w:ascii="Arial" w:hAnsi="Arial"/>
        </w:rPr>
      </w:pPr>
    </w:p>
    <w:p w14:paraId="0B906630" w14:textId="77777777" w:rsidR="00323ED3" w:rsidRDefault="00323ED3" w:rsidP="00323ED3">
      <w:pPr>
        <w:jc w:val="both"/>
        <w:rPr>
          <w:rFonts w:ascii="Arial" w:hAnsi="Arial"/>
        </w:rPr>
      </w:pPr>
    </w:p>
    <w:p w14:paraId="3DACEBF2" w14:textId="77777777" w:rsidR="00323ED3" w:rsidRDefault="00323ED3" w:rsidP="00323ED3">
      <w:pPr>
        <w:jc w:val="both"/>
      </w:pPr>
    </w:p>
    <w:p w14:paraId="2DE478B5" w14:textId="77777777" w:rsidR="00323ED3" w:rsidRDefault="00323ED3" w:rsidP="00323ED3">
      <w:pPr>
        <w:jc w:val="both"/>
      </w:pPr>
    </w:p>
    <w:p w14:paraId="30F790C5" w14:textId="77777777" w:rsidR="00BA6CDD" w:rsidRPr="000232C2" w:rsidRDefault="00BA6CDD" w:rsidP="000232C2">
      <w:pPr>
        <w:spacing w:after="160" w:line="259" w:lineRule="auto"/>
        <w:rPr>
          <w:b/>
          <w:u w:val="single"/>
        </w:rPr>
      </w:pPr>
    </w:p>
    <w:sectPr w:rsidR="00BA6CDD" w:rsidRPr="000232C2" w:rsidSect="006C0207">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14927" w14:textId="77777777" w:rsidR="0072417C" w:rsidRDefault="0072417C">
      <w:r>
        <w:separator/>
      </w:r>
    </w:p>
  </w:endnote>
  <w:endnote w:type="continuationSeparator" w:id="0">
    <w:p w14:paraId="5C83F513" w14:textId="77777777" w:rsidR="0072417C" w:rsidRDefault="0072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A450" w14:textId="77777777" w:rsidR="00000000" w:rsidRPr="00E95266" w:rsidRDefault="00253B43">
    <w:pPr>
      <w:pStyle w:val="Footer"/>
      <w:rPr>
        <w:sz w:val="10"/>
        <w:szCs w:val="10"/>
      </w:rPr>
    </w:pPr>
    <w:r w:rsidRPr="00253B43">
      <w:rPr>
        <w:sz w:val="10"/>
        <w:szCs w:val="10"/>
      </w:rPr>
      <w:t>"F:\DPR\HUD Annual Files\CONPLANS\Conplan2</w:t>
    </w:r>
    <w:r w:rsidR="00915CF2">
      <w:rPr>
        <w:sz w:val="10"/>
        <w:szCs w:val="10"/>
      </w:rPr>
      <w:t>5-26</w:t>
    </w:r>
    <w:r w:rsidRPr="00253B43">
      <w:rPr>
        <w:sz w:val="10"/>
        <w:szCs w:val="10"/>
      </w:rPr>
      <w:t>\PUBLIC MEETING NOTICE FIRST MEETING 202</w:t>
    </w:r>
    <w:r w:rsidR="00915CF2">
      <w:rPr>
        <w:sz w:val="10"/>
        <w:szCs w:val="10"/>
      </w:rPr>
      <w:t>5</w:t>
    </w:r>
    <w:r w:rsidRPr="00253B43">
      <w:rPr>
        <w:sz w:val="10"/>
        <w:szCs w:val="10"/>
      </w:rPr>
      <w:t xml:space="preserve"> 202</w:t>
    </w:r>
    <w:r w:rsidR="00915CF2">
      <w:rPr>
        <w:sz w:val="10"/>
        <w:szCs w:val="10"/>
      </w:rPr>
      <w:t>6</w:t>
    </w:r>
    <w:r w:rsidRPr="00253B43">
      <w:rPr>
        <w:sz w:val="10"/>
        <w:szCs w:val="10"/>
      </w:rPr>
      <w:t xml:space="preserve"> AAP.docx"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77271" w14:textId="77777777" w:rsidR="0072417C" w:rsidRDefault="0072417C">
      <w:r>
        <w:separator/>
      </w:r>
    </w:p>
  </w:footnote>
  <w:footnote w:type="continuationSeparator" w:id="0">
    <w:p w14:paraId="265749D9" w14:textId="77777777" w:rsidR="0072417C" w:rsidRDefault="0072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MDQwMDI3NTYwNzJW0lEKTi0uzszPAykwqgUA5ozyViwAAAA="/>
  </w:docVars>
  <w:rsids>
    <w:rsidRoot w:val="00323ED3"/>
    <w:rsid w:val="00021282"/>
    <w:rsid w:val="000232C2"/>
    <w:rsid w:val="00035009"/>
    <w:rsid w:val="00035E73"/>
    <w:rsid w:val="00077B15"/>
    <w:rsid w:val="001774F4"/>
    <w:rsid w:val="001E194C"/>
    <w:rsid w:val="00253B43"/>
    <w:rsid w:val="0029427A"/>
    <w:rsid w:val="002A772E"/>
    <w:rsid w:val="002E317E"/>
    <w:rsid w:val="00323ED3"/>
    <w:rsid w:val="00364AEB"/>
    <w:rsid w:val="00365379"/>
    <w:rsid w:val="0040498E"/>
    <w:rsid w:val="004F123B"/>
    <w:rsid w:val="00573CFF"/>
    <w:rsid w:val="00590596"/>
    <w:rsid w:val="005E2E3C"/>
    <w:rsid w:val="005E41CA"/>
    <w:rsid w:val="005F6C2A"/>
    <w:rsid w:val="006C0207"/>
    <w:rsid w:val="00707C45"/>
    <w:rsid w:val="007217E5"/>
    <w:rsid w:val="0072417C"/>
    <w:rsid w:val="00752133"/>
    <w:rsid w:val="00764053"/>
    <w:rsid w:val="007E7324"/>
    <w:rsid w:val="00816FA0"/>
    <w:rsid w:val="008221FE"/>
    <w:rsid w:val="00915CF2"/>
    <w:rsid w:val="009230F0"/>
    <w:rsid w:val="00954299"/>
    <w:rsid w:val="00A5501A"/>
    <w:rsid w:val="00A85706"/>
    <w:rsid w:val="00AD6108"/>
    <w:rsid w:val="00AE52DE"/>
    <w:rsid w:val="00BA6CDD"/>
    <w:rsid w:val="00C11A73"/>
    <w:rsid w:val="00C878F1"/>
    <w:rsid w:val="00D423C2"/>
    <w:rsid w:val="00DB0291"/>
    <w:rsid w:val="00E2180C"/>
    <w:rsid w:val="00E95266"/>
    <w:rsid w:val="00EC33B1"/>
    <w:rsid w:val="00EF47ED"/>
    <w:rsid w:val="00F670E8"/>
    <w:rsid w:val="00FA69FF"/>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7ADE91C"/>
  <w15:chartTrackingRefBased/>
  <w15:docId w15:val="{0E24A127-2827-4D11-A79E-DFD5DCBC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3ED3"/>
    <w:rPr>
      <w:color w:val="0000FF"/>
      <w:u w:val="single"/>
    </w:rPr>
  </w:style>
  <w:style w:type="paragraph" w:styleId="Footer">
    <w:name w:val="footer"/>
    <w:basedOn w:val="Normal"/>
    <w:link w:val="FooterChar"/>
    <w:rsid w:val="00323ED3"/>
    <w:pPr>
      <w:tabs>
        <w:tab w:val="center" w:pos="4320"/>
        <w:tab w:val="right" w:pos="8640"/>
      </w:tabs>
    </w:pPr>
  </w:style>
  <w:style w:type="character" w:customStyle="1" w:styleId="FooterChar">
    <w:name w:val="Footer Char"/>
    <w:basedOn w:val="DefaultParagraphFont"/>
    <w:link w:val="Footer"/>
    <w:rsid w:val="00323ED3"/>
    <w:rPr>
      <w:rFonts w:ascii="Times New Roman" w:eastAsia="Times New Roman" w:hAnsi="Times New Roman" w:cs="Times New Roman"/>
      <w:sz w:val="24"/>
      <w:szCs w:val="24"/>
    </w:rPr>
  </w:style>
  <w:style w:type="paragraph" w:styleId="BodyText">
    <w:name w:val="Body Text"/>
    <w:basedOn w:val="Normal"/>
    <w:link w:val="BodyTextChar"/>
    <w:rsid w:val="00323ED3"/>
    <w:rPr>
      <w:rFonts w:ascii="Arial" w:hAnsi="Arial"/>
      <w:szCs w:val="20"/>
    </w:rPr>
  </w:style>
  <w:style w:type="character" w:customStyle="1" w:styleId="BodyTextChar">
    <w:name w:val="Body Text Char"/>
    <w:basedOn w:val="DefaultParagraphFont"/>
    <w:link w:val="BodyText"/>
    <w:rsid w:val="00323ED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C3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B1"/>
    <w:rPr>
      <w:rFonts w:ascii="Segoe UI" w:eastAsia="Times New Roman" w:hAnsi="Segoe UI" w:cs="Segoe UI"/>
      <w:sz w:val="18"/>
      <w:szCs w:val="18"/>
    </w:rPr>
  </w:style>
  <w:style w:type="paragraph" w:styleId="Header">
    <w:name w:val="header"/>
    <w:basedOn w:val="Normal"/>
    <w:link w:val="HeaderChar"/>
    <w:uiPriority w:val="99"/>
    <w:unhideWhenUsed/>
    <w:rsid w:val="005E2E3C"/>
    <w:pPr>
      <w:tabs>
        <w:tab w:val="center" w:pos="4680"/>
        <w:tab w:val="right" w:pos="9360"/>
      </w:tabs>
    </w:pPr>
  </w:style>
  <w:style w:type="character" w:customStyle="1" w:styleId="HeaderChar">
    <w:name w:val="Header Char"/>
    <w:basedOn w:val="DefaultParagraphFont"/>
    <w:link w:val="Header"/>
    <w:uiPriority w:val="99"/>
    <w:rsid w:val="005E2E3C"/>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0498E"/>
    <w:rPr>
      <w:color w:val="605E5C"/>
      <w:shd w:val="clear" w:color="auto" w:fill="E1DFDD"/>
    </w:rPr>
  </w:style>
  <w:style w:type="character" w:styleId="UnresolvedMention">
    <w:name w:val="Unresolved Mention"/>
    <w:basedOn w:val="DefaultParagraphFont"/>
    <w:uiPriority w:val="99"/>
    <w:semiHidden/>
    <w:unhideWhenUsed/>
    <w:rsid w:val="00035009"/>
    <w:rPr>
      <w:color w:val="605E5C"/>
      <w:shd w:val="clear" w:color="auto" w:fill="E1DFDD"/>
    </w:rPr>
  </w:style>
  <w:style w:type="character" w:styleId="FollowedHyperlink">
    <w:name w:val="FollowedHyperlink"/>
    <w:basedOn w:val="DefaultParagraphFont"/>
    <w:uiPriority w:val="99"/>
    <w:semiHidden/>
    <w:unhideWhenUsed/>
    <w:rsid w:val="000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77109">
      <w:bodyDiv w:val="1"/>
      <w:marLeft w:val="0"/>
      <w:marRight w:val="0"/>
      <w:marTop w:val="0"/>
      <w:marBottom w:val="0"/>
      <w:divBdr>
        <w:top w:val="none" w:sz="0" w:space="0" w:color="auto"/>
        <w:left w:val="none" w:sz="0" w:space="0" w:color="auto"/>
        <w:bottom w:val="none" w:sz="0" w:space="0" w:color="auto"/>
        <w:right w:val="none" w:sz="0" w:space="0" w:color="auto"/>
      </w:divBdr>
    </w:div>
    <w:div w:id="15625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hcd.ri.gov/homelessness/funds-grants.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oudreau@pawtucketri.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1457</Characters>
  <Application>Microsoft Office Word</Application>
  <DocSecurity>0</DocSecurity>
  <Lines>53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Kazarian, Katherine</dc:creator>
  <cp:keywords/>
  <dc:description/>
  <cp:lastModifiedBy>Boivin, Amelia</cp:lastModifiedBy>
  <cp:revision>3</cp:revision>
  <cp:lastPrinted>2025-01-13T17:29:00Z</cp:lastPrinted>
  <dcterms:created xsi:type="dcterms:W3CDTF">2025-01-17T16:23:00Z</dcterms:created>
  <dcterms:modified xsi:type="dcterms:W3CDTF">2025-01-21T16:11:00Z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4d9c5b0b8c380f13b866e7c1c93c0c9bfbba5d2edf76e9281903ee0a64630a37</vt:lpwstr>
  </property>
</Properties>
</file>